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A8D08D" w:themeColor="accent6" w:themeTint="99"/>
  <w:body>
    <w:p w:rsidR="001B3B42" w:rsidRPr="008D3EEE" w:rsidRDefault="005C5DCA" w:rsidP="00D77035">
      <w:pPr>
        <w:ind w:left="-1701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" o:spid="_x0000_s1026" type="#_x0000_t202" style="position:absolute;left:0;text-align:left;margin-left:18.5pt;margin-top:643.5pt;width:554.25pt;height:178.5pt;z-index:251665408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" filled="f" stroked="f" strokeweight=".5pt">
            <v:textbox>
              <w:txbxContent>
                <w:p w:rsidR="00321178" w:rsidRPr="008B6E6F" w:rsidRDefault="00246EEC" w:rsidP="007F6EFD">
                  <w:pPr>
                    <w:widowControl w:val="0"/>
                    <w:autoSpaceDE w:val="0"/>
                    <w:autoSpaceDN w:val="0"/>
                    <w:adjustRightInd w:val="0"/>
                    <w:spacing w:before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bookmarkStart w:id="0" w:name="_GoBack"/>
                  <w:r w:rsidRPr="008B6E6F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 xml:space="preserve">Эксперт – </w:t>
                  </w:r>
                  <w:r w:rsidR="00D6018A" w:rsidRPr="008B6E6F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Пятайкина Лариса Витальевна</w:t>
                  </w:r>
                  <w:r w:rsidR="00D6018A" w:rsidRPr="008B6E6F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 xml:space="preserve"> – практикующий (аттестованный) аудитор, преподаватель ИПБ России, генеральный директор ООО «Аудит Стандарт», автор</w:t>
                  </w:r>
                  <w:r w:rsidR="003F7FDC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 xml:space="preserve"> ряда</w:t>
                  </w:r>
                  <w:r w:rsidR="00D6018A" w:rsidRPr="008B6E6F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 xml:space="preserve"> публикаций в журнале «Бухгалтерский бюллетень»</w:t>
                  </w:r>
                  <w:r w:rsidR="00321178" w:rsidRPr="008B6E6F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.</w:t>
                  </w:r>
                </w:p>
                <w:p w:rsidR="00E90FCE" w:rsidRPr="008B6E6F" w:rsidRDefault="00E90FCE" w:rsidP="008B6E6F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 w:rsidRPr="008B6E6F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  <w:t xml:space="preserve">Во время мероприятия предусмотрены ответы на вопросы участников </w:t>
                  </w:r>
                  <w:r w:rsidR="00303DA9" w:rsidRPr="008B6E6F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  <w:t>семи</w:t>
                  </w:r>
                  <w:r w:rsidRPr="008B6E6F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  <w:t xml:space="preserve">нара в режиме </w:t>
                  </w:r>
                  <w:proofErr w:type="spellStart"/>
                  <w:r w:rsidRPr="008B6E6F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  <w:t>online</w:t>
                  </w:r>
                  <w:proofErr w:type="spellEnd"/>
                  <w:r w:rsidRPr="008B6E6F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:rsidR="00E90FCE" w:rsidRPr="008B6E6F" w:rsidRDefault="00E90FCE" w:rsidP="00905B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Более подробно с </w:t>
                  </w:r>
                  <w:r w:rsidR="00051F23"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Программой, стоимостью и</w:t>
                  </w:r>
                  <w:r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техническими требованиями </w:t>
                  </w:r>
                  <w:r w:rsidR="0038030E"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 </w:t>
                  </w:r>
                  <w:r w:rsidR="00C33D4A"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</w:t>
                  </w:r>
                  <w:r w:rsidR="0038030E"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</w:t>
                  </w:r>
                  <w:r w:rsidR="00C33D4A"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</w:t>
                  </w:r>
                  <w:r w:rsidR="00237180"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вебинар</w:t>
                  </w:r>
                  <w:r w:rsidR="00C33D4A"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можно ознакомиться на сайте </w:t>
                  </w:r>
                  <w:hyperlink r:id="rId5" w:history="1">
                    <w:r w:rsidR="004B0E2F" w:rsidRPr="008B6E6F">
                      <w:rPr>
                        <w:rStyle w:val="a4"/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>http://education.gnivc.ru/webinar</w:t>
                    </w:r>
                    <w:r w:rsidR="004B0E2F" w:rsidRPr="008B6E6F">
                      <w:rPr>
                        <w:rStyle w:val="a4"/>
                        <w:rFonts w:ascii="Times New Roman" w:hAnsi="Times New Roman" w:cs="Times New Roman"/>
                        <w:sz w:val="24"/>
                        <w:szCs w:val="24"/>
                      </w:rPr>
                      <w:t>/</w:t>
                    </w:r>
                  </w:hyperlink>
                  <w:r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разделе </w:t>
                  </w:r>
                  <w:r w:rsidRPr="008B6E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</w:t>
                  </w:r>
                  <w:r w:rsidR="00FD580F" w:rsidRPr="008B6E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Образовательная деятельность</w:t>
                  </w:r>
                  <w:r w:rsidRPr="008B6E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</w:p>
                <w:p w:rsidR="00ED6DBA" w:rsidRPr="00CE0532" w:rsidRDefault="00ED6DBA" w:rsidP="00905B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</w:pPr>
                </w:p>
                <w:p w:rsidR="00E90FCE" w:rsidRPr="008B6E6F" w:rsidRDefault="00E90FCE" w:rsidP="00E90F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8B6E6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Вопросы по участию в </w:t>
                  </w:r>
                  <w:r w:rsidR="009A6D5B" w:rsidRPr="008B6E6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вебинаре</w:t>
                  </w:r>
                  <w:r w:rsidRPr="008B6E6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можно задать:</w:t>
                  </w:r>
                </w:p>
                <w:p w:rsidR="00E90FCE" w:rsidRPr="008B6E6F" w:rsidRDefault="00A64D43" w:rsidP="001D2499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n-US"/>
                    </w:rPr>
                  </w:pPr>
                  <w:r w:rsidRPr="008B6E6F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  <w:lang w:val="en-US"/>
                    </w:rPr>
                    <w:t>E-mail</w:t>
                  </w:r>
                  <w:r w:rsidR="00E90FCE" w:rsidRPr="008B6E6F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6" w:history="1">
                    <w:r w:rsidR="00E90FCE" w:rsidRPr="008B6E6F">
                      <w:rPr>
                        <w:rStyle w:val="a4"/>
                        <w:rFonts w:ascii="Times New Roman" w:hAnsi="Times New Roman" w:cs="Times New Roman"/>
                        <w:b/>
                        <w:color w:val="000000" w:themeColor="text1"/>
                        <w:sz w:val="26"/>
                        <w:szCs w:val="26"/>
                        <w:lang w:val="en-US"/>
                      </w:rPr>
                      <w:t>webinar@gnivc.ru</w:t>
                    </w:r>
                  </w:hyperlink>
                </w:p>
                <w:p w:rsidR="00215AF4" w:rsidRDefault="00215AF4" w:rsidP="00215AF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n-US"/>
                    </w:rPr>
                  </w:pPr>
                  <w:r w:rsidRPr="008B6E6F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>Тел</w:t>
                  </w:r>
                  <w:r w:rsidRPr="008B6E6F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  <w:lang w:val="en-US"/>
                    </w:rPr>
                    <w:t>.:</w:t>
                  </w:r>
                  <w:r w:rsidRPr="008B6E6F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n-US"/>
                    </w:rPr>
                    <w:t xml:space="preserve"> +7 (910) 412-90-30</w:t>
                  </w:r>
                  <w:bookmarkEnd w:id="0"/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Надпись 7" o:spid="_x0000_s1027" type="#_x0000_t202" style="position:absolute;left:0;text-align:left;margin-left:-37.05pt;margin-top:391.5pt;width:324pt;height:241.5pt;z-index:2516705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" filled="f" stroked="f" strokeweight=".5pt">
            <v:textbox>
              <w:txbxContent>
                <w:p w:rsidR="00D76926" w:rsidRPr="008D3EEE" w:rsidRDefault="00EF46B0" w:rsidP="002208AC">
                  <w:pPr>
                    <w:pStyle w:val="a3"/>
                    <w:numPr>
                      <w:ilvl w:val="0"/>
                      <w:numId w:val="22"/>
                    </w:numPr>
                    <w:spacing w:after="0"/>
                    <w:ind w:left="567" w:hanging="567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Отпуска – очередные, дополнительные, учебные, отпуска без сохранения з/п</w:t>
                  </w:r>
                </w:p>
                <w:p w:rsidR="00783C2D" w:rsidRPr="008D3EEE" w:rsidRDefault="00783C2D" w:rsidP="002208AC">
                  <w:pPr>
                    <w:spacing w:after="0"/>
                    <w:ind w:left="567" w:hanging="567"/>
                    <w:contextualSpacing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</w:p>
                <w:p w:rsidR="00783C2D" w:rsidRPr="008D3EEE" w:rsidRDefault="00783C2D" w:rsidP="002208AC">
                  <w:pPr>
                    <w:pStyle w:val="a3"/>
                    <w:numPr>
                      <w:ilvl w:val="0"/>
                      <w:numId w:val="22"/>
                    </w:numPr>
                    <w:spacing w:after="0"/>
                    <w:ind w:left="567" w:hanging="567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Выплаты, связанные с увольнением работника</w:t>
                  </w:r>
                </w:p>
                <w:p w:rsidR="00783C2D" w:rsidRPr="008D3EEE" w:rsidRDefault="00783C2D" w:rsidP="002208AC">
                  <w:pPr>
                    <w:spacing w:after="0"/>
                    <w:ind w:left="567" w:hanging="567"/>
                    <w:contextualSpacing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  <w:p w:rsidR="00783C2D" w:rsidRPr="008D3EEE" w:rsidRDefault="00783C2D" w:rsidP="002208AC">
                  <w:pPr>
                    <w:pStyle w:val="a3"/>
                    <w:numPr>
                      <w:ilvl w:val="0"/>
                      <w:numId w:val="22"/>
                    </w:numPr>
                    <w:spacing w:after="0"/>
                    <w:ind w:left="567" w:hanging="567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Удержания из заработной платы – в соответствии с законодательством, по инициативе работника, по инициативе работодателя</w:t>
                  </w:r>
                </w:p>
                <w:p w:rsidR="00783C2D" w:rsidRPr="008D3EEE" w:rsidRDefault="00783C2D" w:rsidP="002208AC">
                  <w:pPr>
                    <w:spacing w:after="0"/>
                    <w:ind w:left="567" w:hanging="567"/>
                    <w:contextualSpacing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</w:p>
                <w:p w:rsidR="00783C2D" w:rsidRPr="008D3EEE" w:rsidRDefault="00783C2D" w:rsidP="002208AC">
                  <w:pPr>
                    <w:pStyle w:val="a3"/>
                    <w:numPr>
                      <w:ilvl w:val="0"/>
                      <w:numId w:val="22"/>
                    </w:numPr>
                    <w:spacing w:after="0"/>
                    <w:ind w:left="567" w:hanging="567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НДФЛ в 2022 году</w:t>
                  </w:r>
                </w:p>
                <w:p w:rsidR="003F2465" w:rsidRPr="008D3EEE" w:rsidRDefault="003F2465" w:rsidP="002208AC">
                  <w:pPr>
                    <w:spacing w:after="0"/>
                    <w:ind w:left="567" w:hanging="567"/>
                    <w:contextualSpacing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</w:p>
                <w:p w:rsidR="00783C2D" w:rsidRPr="008D3EEE" w:rsidRDefault="00783C2D" w:rsidP="002208AC">
                  <w:pPr>
                    <w:pStyle w:val="a3"/>
                    <w:numPr>
                      <w:ilvl w:val="0"/>
                      <w:numId w:val="22"/>
                    </w:numPr>
                    <w:spacing w:after="0"/>
                    <w:ind w:left="567" w:hanging="567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Страховые взносы в 2022 году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6" o:spid="_x0000_s1028" type="#_x0000_t202" style="position:absolute;left:0;text-align:left;margin-left:-37.8pt;margin-top:239.25pt;width:509.25pt;height:138.75pt;z-index:2516684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" filled="f" stroked="f" strokeweight=".5pt">
            <v:textbox>
              <w:txbxContent>
                <w:p w:rsidR="005126C5" w:rsidRPr="008D3EEE" w:rsidRDefault="00EF46B0" w:rsidP="006A51A7">
                  <w:pPr>
                    <w:pStyle w:val="a3"/>
                    <w:numPr>
                      <w:ilvl w:val="0"/>
                      <w:numId w:val="21"/>
                    </w:numPr>
                    <w:autoSpaceDE w:val="0"/>
                    <w:autoSpaceDN w:val="0"/>
                    <w:spacing w:after="0"/>
                    <w:ind w:left="567" w:hanging="567"/>
                    <w:contextualSpacing w:val="0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bookmarkStart w:id="1" w:name="_Hlk85712708"/>
                  <w:bookmarkStart w:id="2" w:name="_Hlk85712709"/>
                  <w:bookmarkStart w:id="3" w:name="_Hlk85712710"/>
                  <w:bookmarkStart w:id="4" w:name="_Hlk85712711"/>
                  <w:bookmarkStart w:id="5" w:name="_Hlk85712712"/>
                  <w:bookmarkStart w:id="6" w:name="_Hlk85712713"/>
                  <w:bookmarkStart w:id="7" w:name="_Hlk85712723"/>
                  <w:bookmarkStart w:id="8" w:name="_Hlk85712724"/>
                  <w:bookmarkStart w:id="9" w:name="_Hlk85712725"/>
                  <w:bookmarkStart w:id="10" w:name="_Hlk85712726"/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Выплаты в пользу физических лиц: заработная плата, гарантии, компенсации и </w:t>
                  </w:r>
                  <w:r w:rsidR="00783C2D"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другие</w:t>
                  </w:r>
                  <w:bookmarkEnd w:id="1"/>
                  <w:bookmarkEnd w:id="2"/>
                  <w:bookmarkEnd w:id="3"/>
                  <w:bookmarkEnd w:id="4"/>
                  <w:bookmarkEnd w:id="5"/>
                  <w:bookmarkEnd w:id="6"/>
                  <w:bookmarkEnd w:id="7"/>
                  <w:bookmarkEnd w:id="8"/>
                  <w:bookmarkEnd w:id="9"/>
                  <w:bookmarkEnd w:id="10"/>
                </w:p>
                <w:p w:rsidR="006A51A7" w:rsidRPr="008D3EEE" w:rsidRDefault="006A51A7" w:rsidP="006A51A7">
                  <w:pPr>
                    <w:autoSpaceDE w:val="0"/>
                    <w:autoSpaceDN w:val="0"/>
                    <w:spacing w:after="0"/>
                    <w:ind w:left="567" w:hanging="567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</w:p>
                <w:p w:rsidR="006A51A7" w:rsidRPr="008D3EEE" w:rsidRDefault="006A51A7" w:rsidP="006A51A7">
                  <w:pPr>
                    <w:pStyle w:val="a3"/>
                    <w:numPr>
                      <w:ilvl w:val="0"/>
                      <w:numId w:val="21"/>
                    </w:numPr>
                    <w:autoSpaceDE w:val="0"/>
                    <w:autoSpaceDN w:val="0"/>
                    <w:spacing w:after="0"/>
                    <w:ind w:left="567" w:hanging="567"/>
                    <w:contextualSpacing w:val="0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Система оплаты труда. Составные части заработной платы: базовая, компенсационная, стимулирующая </w:t>
                  </w:r>
                </w:p>
                <w:p w:rsidR="006A51A7" w:rsidRPr="008D3EEE" w:rsidRDefault="006A51A7" w:rsidP="006A51A7">
                  <w:pPr>
                    <w:autoSpaceDE w:val="0"/>
                    <w:autoSpaceDN w:val="0"/>
                    <w:spacing w:after="0"/>
                    <w:ind w:left="567" w:hanging="567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</w:p>
                <w:p w:rsidR="006A51A7" w:rsidRPr="008D3EEE" w:rsidRDefault="006A51A7" w:rsidP="006A51A7">
                  <w:pPr>
                    <w:pStyle w:val="a3"/>
                    <w:numPr>
                      <w:ilvl w:val="0"/>
                      <w:numId w:val="21"/>
                    </w:numPr>
                    <w:autoSpaceDE w:val="0"/>
                    <w:autoSpaceDN w:val="0"/>
                    <w:spacing w:after="0"/>
                    <w:ind w:left="567" w:hanging="567"/>
                    <w:contextualSpacing w:val="0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Выплаты, связанные с условиями труда, отличающимися от нормальных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5" o:spid="_x0000_s1029" type="#_x0000_t202" style="position:absolute;left:0;text-align:left;margin-left:279.15pt;margin-top:391.5pt;width:212.25pt;height:232.5pt;z-index:2516633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" filled="f" stroked="f" strokeweight=".5pt">
            <v:textbox>
              <w:txbxContent>
                <w:p w:rsidR="000D5AAD" w:rsidRDefault="00EE2276">
                  <w:r w:rsidRPr="006152D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40994" cy="2647950"/>
                        <wp:effectExtent l="0" t="0" r="6985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2277" cy="2661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4" o:spid="_x0000_s1030" type="#_x0000_t202" style="position:absolute;left:0;text-align:left;margin-left:-40.8pt;margin-top:159pt;width:532.2pt;height:80.25pt;z-index:2516623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" filled="f" stroked="f" strokeweight=".5pt">
            <v:textbox>
              <w:txbxContent>
                <w:p w:rsidR="000B4C59" w:rsidRDefault="005D7EA4" w:rsidP="00246EEC">
                  <w:pPr>
                    <w:pStyle w:val="a6"/>
                    <w:spacing w:before="0" w:beforeAutospacing="0" w:after="0" w:afterAutospacing="0" w:line="252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1F4E79" w:themeColor="accent1" w:themeShade="80"/>
                      <w:sz w:val="34"/>
                      <w:szCs w:val="34"/>
                    </w:rPr>
                  </w:pPr>
                  <w:bookmarkStart w:id="11" w:name="_Hlk67918986"/>
                  <w:r>
                    <w:rPr>
                      <w:rFonts w:ascii="Times New Roman" w:hAnsi="Times New Roman" w:cs="Times New Roman"/>
                      <w:b/>
                      <w:bCs/>
                      <w:color w:val="1F4E79" w:themeColor="accent1" w:themeShade="80"/>
                      <w:sz w:val="34"/>
                      <w:szCs w:val="34"/>
                    </w:rPr>
                    <w:t>«</w:t>
                  </w:r>
                  <w:bookmarkEnd w:id="11"/>
                  <w:r w:rsidR="00D6018A" w:rsidRPr="00D6018A">
                    <w:rPr>
                      <w:rFonts w:ascii="Times New Roman" w:hAnsi="Times New Roman" w:cs="Times New Roman"/>
                      <w:b/>
                      <w:bCs/>
                      <w:color w:val="1F4E79" w:themeColor="accent1" w:themeShade="80"/>
                      <w:sz w:val="34"/>
                      <w:szCs w:val="34"/>
                    </w:rPr>
                    <w:t>Расходы на оплату труда, НДФЛ и страховые взносы</w:t>
                  </w:r>
                  <w:r w:rsidR="00246EEC">
                    <w:rPr>
                      <w:rFonts w:ascii="Times New Roman" w:hAnsi="Times New Roman" w:cs="Times New Roman"/>
                      <w:b/>
                      <w:bCs/>
                      <w:color w:val="1F4E79" w:themeColor="accent1" w:themeShade="80"/>
                      <w:sz w:val="34"/>
                      <w:szCs w:val="34"/>
                    </w:rPr>
                    <w:t>»</w:t>
                  </w:r>
                </w:p>
                <w:p w:rsidR="00D824FC" w:rsidRDefault="00D824FC" w:rsidP="008D3EEE">
                  <w:pPr>
                    <w:pStyle w:val="a6"/>
                    <w:spacing w:before="0" w:beforeAutospacing="0" w:after="0" w:afterAutospacing="0" w:line="252" w:lineRule="auto"/>
                    <w:jc w:val="center"/>
                    <w:rPr>
                      <w:rFonts w:ascii="Times New Roman" w:eastAsia="Calibri" w:hAnsi="Times New Roman" w:cs="Times New Roman"/>
                      <w:color w:val="333333"/>
                      <w:sz w:val="26"/>
                      <w:szCs w:val="26"/>
                      <w:lang w:eastAsia="en-US"/>
                    </w:rPr>
                  </w:pPr>
                </w:p>
                <w:p w:rsidR="008D3EEE" w:rsidRPr="008D3EEE" w:rsidRDefault="008D3EEE" w:rsidP="008D3EEE">
                  <w:pPr>
                    <w:pStyle w:val="a6"/>
                    <w:spacing w:before="0" w:beforeAutospacing="0" w:after="0" w:afterAutospacing="0" w:line="252" w:lineRule="auto"/>
                    <w:jc w:val="center"/>
                    <w:rPr>
                      <w:rFonts w:ascii="Times New Roman" w:eastAsia="Calibri" w:hAnsi="Times New Roman" w:cs="Times New Roman"/>
                      <w:color w:val="333333"/>
                      <w:sz w:val="26"/>
                      <w:szCs w:val="26"/>
                      <w:lang w:eastAsia="en-US"/>
                    </w:rPr>
                  </w:pPr>
                  <w:r w:rsidRPr="008D3EEE">
                    <w:rPr>
                      <w:rFonts w:ascii="Times New Roman" w:eastAsia="Calibri" w:hAnsi="Times New Roman" w:cs="Times New Roman"/>
                      <w:color w:val="333333"/>
                      <w:sz w:val="26"/>
                      <w:szCs w:val="26"/>
                      <w:lang w:eastAsia="en-US"/>
                    </w:rPr>
                    <w:t xml:space="preserve">На </w:t>
                  </w:r>
                  <w:r w:rsidR="00905310">
                    <w:rPr>
                      <w:rFonts w:ascii="Times New Roman" w:eastAsia="Calibri" w:hAnsi="Times New Roman" w:cs="Times New Roman"/>
                      <w:color w:val="333333"/>
                      <w:sz w:val="26"/>
                      <w:szCs w:val="26"/>
                      <w:lang w:eastAsia="en-US"/>
                    </w:rPr>
                    <w:t>веб</w:t>
                  </w:r>
                  <w:r w:rsidRPr="008D3EEE">
                    <w:rPr>
                      <w:rFonts w:ascii="Times New Roman" w:eastAsia="Calibri" w:hAnsi="Times New Roman" w:cs="Times New Roman"/>
                      <w:color w:val="333333"/>
                      <w:sz w:val="26"/>
                      <w:szCs w:val="26"/>
                      <w:lang w:eastAsia="en-US"/>
                    </w:rPr>
                    <w:t>инаре Вы узнаете о самых важных изменениях законодательства,</w:t>
                  </w:r>
                </w:p>
                <w:p w:rsidR="008D3EEE" w:rsidRPr="008D3EEE" w:rsidRDefault="008D3EEE" w:rsidP="008D3EEE">
                  <w:pPr>
                    <w:pStyle w:val="a6"/>
                    <w:spacing w:before="0" w:beforeAutospacing="0" w:after="0" w:afterAutospacing="0" w:line="252" w:lineRule="auto"/>
                    <w:jc w:val="center"/>
                    <w:rPr>
                      <w:rFonts w:ascii="Times New Roman" w:hAnsi="Times New Roman" w:cs="Times New Roman"/>
                      <w:bCs/>
                      <w:color w:val="1F4E79" w:themeColor="accent1" w:themeShade="80"/>
                      <w:sz w:val="26"/>
                      <w:szCs w:val="26"/>
                    </w:rPr>
                  </w:pPr>
                  <w:r w:rsidRPr="008D3EEE">
                    <w:rPr>
                      <w:rFonts w:ascii="Times New Roman" w:eastAsia="Calibri" w:hAnsi="Times New Roman" w:cs="Times New Roman"/>
                      <w:color w:val="333333"/>
                      <w:sz w:val="26"/>
                      <w:szCs w:val="26"/>
                      <w:lang w:eastAsia="en-US"/>
                    </w:rPr>
                    <w:t>которые вступили в силу в 2022 году по расчетам с персоналом организации.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2" o:spid="_x0000_s1031" type="#_x0000_t202" style="position:absolute;left:0;text-align:left;margin-left:-40.8pt;margin-top:83.1pt;width:512.25pt;height:76.5pt;z-index:251661312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" filled="f" stroked="f" strokeweight=".5pt">
            <v:textbox>
              <w:txbxContent>
                <w:p w:rsidR="000D5AAD" w:rsidRPr="004324C5" w:rsidRDefault="000D5AAD" w:rsidP="000D5AAD">
                  <w:pPr>
                    <w:tabs>
                      <w:tab w:val="center" w:pos="5315"/>
                      <w:tab w:val="right" w:pos="10631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color w:val="171717" w:themeColor="background2" w:themeShade="1A"/>
                      <w:sz w:val="32"/>
                      <w:szCs w:val="32"/>
                    </w:rPr>
                  </w:pPr>
                  <w:r w:rsidRPr="004324C5"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6"/>
                      <w:szCs w:val="32"/>
                    </w:rPr>
                    <w:t xml:space="preserve">АО «ГНИВЦ» </w:t>
                  </w:r>
                </w:p>
                <w:p w:rsidR="000D5AAD" w:rsidRPr="00B92DA7" w:rsidRDefault="00D6018A" w:rsidP="000D5AA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16феврал</w:t>
                  </w:r>
                  <w:r w:rsidR="005126C5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я</w:t>
                  </w:r>
                  <w:r w:rsidR="00AF0D43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 xml:space="preserve"> 20</w:t>
                  </w:r>
                  <w:r w:rsidR="000B5AF0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2</w:t>
                  </w:r>
                  <w:r w:rsidR="000D5AAD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 xml:space="preserve"> года </w:t>
                  </w:r>
                  <w:r w:rsidR="00B65E76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с</w:t>
                  </w:r>
                  <w:r w:rsidR="000D5AAD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 xml:space="preserve"> 10:00 </w:t>
                  </w:r>
                  <w:r w:rsidR="00B65E76" w:rsidRPr="006829E2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до 1</w:t>
                  </w:r>
                  <w:r w:rsidR="005126C5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3</w:t>
                  </w:r>
                  <w:r w:rsidR="00237180" w:rsidRPr="006829E2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:00</w:t>
                  </w:r>
                  <w:r w:rsidR="000D5AAD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(</w:t>
                  </w:r>
                  <w:proofErr w:type="spellStart"/>
                  <w:r w:rsidR="00145286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М</w:t>
                  </w:r>
                  <w:r w:rsidR="000D5AAD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ск</w:t>
                  </w:r>
                  <w:proofErr w:type="spellEnd"/>
                  <w:r w:rsidR="00145286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.</w:t>
                  </w:r>
                  <w:r w:rsidR="000D5AAD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)</w:t>
                  </w:r>
                </w:p>
                <w:p w:rsidR="000D5AAD" w:rsidRDefault="000D5AAD" w:rsidP="008D3EEE">
                  <w:pPr>
                    <w:spacing w:after="0"/>
                    <w:jc w:val="center"/>
                  </w:pPr>
                  <w:r w:rsidRPr="008B6E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приглашает принять участие в </w:t>
                  </w:r>
                  <w:r w:rsidR="00237180" w:rsidRPr="008B6E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вебинаре</w:t>
                  </w:r>
                  <w:r w:rsidRPr="008B6E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 тему: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1" o:spid="_x0000_s1032" type="#_x0000_t202" style="position:absolute;left:0;text-align:left;margin-left:199.25pt;margin-top:18pt;width:288.5pt;height:65.2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" filled="f" stroked="f" strokeweight=".5pt">
            <v:textbox>
              <w:txbxContent>
                <w:p w:rsidR="009D7BA8" w:rsidRPr="004324C5" w:rsidRDefault="009D7BA8" w:rsidP="009D7B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</w:pPr>
                  <w:r w:rsidRPr="004324C5"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  <w:t xml:space="preserve">Акционерное общество </w:t>
                  </w:r>
                </w:p>
                <w:p w:rsidR="009D7BA8" w:rsidRPr="004324C5" w:rsidRDefault="009D7BA8" w:rsidP="009D7B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</w:pPr>
                  <w:r w:rsidRPr="004324C5"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  <w:t xml:space="preserve">«Главный научный инновационный </w:t>
                  </w:r>
                </w:p>
                <w:p w:rsidR="009D7BA8" w:rsidRPr="004324C5" w:rsidRDefault="009D7BA8" w:rsidP="009D7B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</w:pPr>
                  <w:r w:rsidRPr="004324C5"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  <w:t>внедренческий центр»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33" type="#_x0000_t202" style="position:absolute;left:0;text-align:left;margin-left:-62.45pt;margin-top:34.7pt;width:242.25pt;height:49.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" filled="f" stroked="f" strokeweight=".5pt">
            <v:textbox>
              <w:txbxContent>
                <w:p w:rsidR="000D5AAD" w:rsidRDefault="000D5AA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87345" cy="512654"/>
                        <wp:effectExtent l="0" t="0" r="8255" b="1905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2016_06_29_ГНИВЦ_Основан в 1977 г_3_к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7345" cy="5126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Start w:id="12" w:name="_Hlk93503225"/>
      <w:bookmarkEnd w:id="12"/>
      <w:r w:rsidR="00D77035">
        <w:rPr>
          <w:noProof/>
          <w:lang w:eastAsia="ru-RU"/>
        </w:rPr>
        <w:drawing>
          <wp:inline distT="0" distB="0" distL="0" distR="0">
            <wp:extent cx="7629525" cy="10687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н_безлого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B42" w:rsidRPr="008D3EEE" w:rsidSect="00D77035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E62F9"/>
    <w:multiLevelType w:val="hybridMultilevel"/>
    <w:tmpl w:val="8AFEA8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10FCB"/>
    <w:multiLevelType w:val="hybridMultilevel"/>
    <w:tmpl w:val="29BEB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21FB3"/>
    <w:multiLevelType w:val="hybridMultilevel"/>
    <w:tmpl w:val="7DD61A22"/>
    <w:lvl w:ilvl="0" w:tplc="B7D0344C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77B50"/>
    <w:multiLevelType w:val="hybridMultilevel"/>
    <w:tmpl w:val="6B94711C"/>
    <w:lvl w:ilvl="0" w:tplc="A8067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E4E69F6">
      <w:start w:val="1"/>
      <w:numFmt w:val="bullet"/>
      <w:lvlText w:val=""/>
      <w:lvlJc w:val="left"/>
      <w:pPr>
        <w:ind w:left="1770" w:hanging="690"/>
      </w:pPr>
      <w:rPr>
        <w:rFonts w:ascii="Symbol" w:eastAsia="Times New Roman" w:hAnsi="Symbol" w:cs="Times New Roman" w:hint="default"/>
      </w:rPr>
    </w:lvl>
    <w:lvl w:ilvl="2" w:tplc="2A184F58">
      <w:start w:val="1"/>
      <w:numFmt w:val="bullet"/>
      <w:lvlText w:val="•"/>
      <w:lvlJc w:val="left"/>
      <w:pPr>
        <w:ind w:left="2490" w:hanging="690"/>
      </w:pPr>
      <w:rPr>
        <w:rFonts w:ascii="Times New Roman" w:eastAsia="Times New Roman" w:hAnsi="Times New Roman" w:cs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6278D9"/>
    <w:multiLevelType w:val="hybridMultilevel"/>
    <w:tmpl w:val="CD887E4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B5C4BE2"/>
    <w:multiLevelType w:val="hybridMultilevel"/>
    <w:tmpl w:val="D9985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0E6301"/>
    <w:multiLevelType w:val="hybridMultilevel"/>
    <w:tmpl w:val="E758D3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602902"/>
    <w:multiLevelType w:val="hybridMultilevel"/>
    <w:tmpl w:val="CA6E58EA"/>
    <w:lvl w:ilvl="0" w:tplc="B7D0344C">
      <w:numFmt w:val="bullet"/>
      <w:lvlText w:val="•"/>
      <w:lvlJc w:val="left"/>
      <w:pPr>
        <w:ind w:left="704" w:hanging="42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354023DB"/>
    <w:multiLevelType w:val="hybridMultilevel"/>
    <w:tmpl w:val="9EEAF1A2"/>
    <w:lvl w:ilvl="0" w:tplc="B7D0344C">
      <w:numFmt w:val="bullet"/>
      <w:lvlText w:val="•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60D530A"/>
    <w:multiLevelType w:val="hybridMultilevel"/>
    <w:tmpl w:val="CDE44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2A7B19"/>
    <w:multiLevelType w:val="hybridMultilevel"/>
    <w:tmpl w:val="79E60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A47DC1"/>
    <w:multiLevelType w:val="hybridMultilevel"/>
    <w:tmpl w:val="4DCABA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CE75D2"/>
    <w:multiLevelType w:val="hybridMultilevel"/>
    <w:tmpl w:val="9A02C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1A1407"/>
    <w:multiLevelType w:val="hybridMultilevel"/>
    <w:tmpl w:val="BFF0F48E"/>
    <w:lvl w:ilvl="0" w:tplc="B6A2E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DA34D0"/>
    <w:multiLevelType w:val="hybridMultilevel"/>
    <w:tmpl w:val="AC0AA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C2252"/>
    <w:multiLevelType w:val="hybridMultilevel"/>
    <w:tmpl w:val="16E832E6"/>
    <w:lvl w:ilvl="0" w:tplc="0B0E9170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886EDD"/>
    <w:multiLevelType w:val="hybridMultilevel"/>
    <w:tmpl w:val="4ED0103C"/>
    <w:lvl w:ilvl="0" w:tplc="B7D0344C">
      <w:numFmt w:val="bullet"/>
      <w:lvlText w:val="•"/>
      <w:lvlJc w:val="left"/>
      <w:pPr>
        <w:ind w:left="988" w:hanging="42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12853CB"/>
    <w:multiLevelType w:val="hybridMultilevel"/>
    <w:tmpl w:val="ACD63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651D62"/>
    <w:multiLevelType w:val="hybridMultilevel"/>
    <w:tmpl w:val="D5FEEF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DA74E20"/>
    <w:multiLevelType w:val="hybridMultilevel"/>
    <w:tmpl w:val="D046AD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DF06AC"/>
    <w:multiLevelType w:val="hybridMultilevel"/>
    <w:tmpl w:val="26A86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8D0B75"/>
    <w:multiLevelType w:val="hybridMultilevel"/>
    <w:tmpl w:val="7C485A06"/>
    <w:lvl w:ilvl="0" w:tplc="B7D0344C">
      <w:numFmt w:val="bullet"/>
      <w:lvlText w:val="•"/>
      <w:lvlJc w:val="left"/>
      <w:pPr>
        <w:ind w:left="704" w:hanging="420"/>
      </w:pPr>
      <w:rPr>
        <w:rFonts w:ascii="Times New Roman" w:eastAsiaTheme="minorEastAsia" w:hAnsi="Times New Roman" w:cs="Times New Roman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0"/>
  </w:num>
  <w:num w:numId="4">
    <w:abstractNumId w:val="11"/>
  </w:num>
  <w:num w:numId="5">
    <w:abstractNumId w:val="14"/>
  </w:num>
  <w:num w:numId="6">
    <w:abstractNumId w:val="3"/>
  </w:num>
  <w:num w:numId="7">
    <w:abstractNumId w:val="1"/>
  </w:num>
  <w:num w:numId="8">
    <w:abstractNumId w:val="10"/>
  </w:num>
  <w:num w:numId="9">
    <w:abstractNumId w:val="12"/>
  </w:num>
  <w:num w:numId="10">
    <w:abstractNumId w:val="9"/>
  </w:num>
  <w:num w:numId="11">
    <w:abstractNumId w:val="13"/>
  </w:num>
  <w:num w:numId="12">
    <w:abstractNumId w:val="18"/>
  </w:num>
  <w:num w:numId="13">
    <w:abstractNumId w:val="7"/>
  </w:num>
  <w:num w:numId="14">
    <w:abstractNumId w:val="16"/>
  </w:num>
  <w:num w:numId="15">
    <w:abstractNumId w:val="15"/>
  </w:num>
  <w:num w:numId="16">
    <w:abstractNumId w:val="5"/>
  </w:num>
  <w:num w:numId="17">
    <w:abstractNumId w:val="2"/>
  </w:num>
  <w:num w:numId="18">
    <w:abstractNumId w:val="8"/>
  </w:num>
  <w:num w:numId="19">
    <w:abstractNumId w:val="21"/>
  </w:num>
  <w:num w:numId="20">
    <w:abstractNumId w:val="20"/>
  </w:num>
  <w:num w:numId="21">
    <w:abstractNumId w:val="6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40134"/>
    <w:rsid w:val="00006321"/>
    <w:rsid w:val="00013702"/>
    <w:rsid w:val="00020178"/>
    <w:rsid w:val="000207C8"/>
    <w:rsid w:val="00036D82"/>
    <w:rsid w:val="000462D8"/>
    <w:rsid w:val="00051F23"/>
    <w:rsid w:val="00077377"/>
    <w:rsid w:val="00084F2D"/>
    <w:rsid w:val="00093605"/>
    <w:rsid w:val="00097E30"/>
    <w:rsid w:val="000A063B"/>
    <w:rsid w:val="000B4C59"/>
    <w:rsid w:val="000B5AF0"/>
    <w:rsid w:val="000C7987"/>
    <w:rsid w:val="000D5AAD"/>
    <w:rsid w:val="000F2B46"/>
    <w:rsid w:val="00112DAE"/>
    <w:rsid w:val="00145286"/>
    <w:rsid w:val="001953CD"/>
    <w:rsid w:val="001A65CC"/>
    <w:rsid w:val="001B3B42"/>
    <w:rsid w:val="001B4A21"/>
    <w:rsid w:val="001B7420"/>
    <w:rsid w:val="001C2436"/>
    <w:rsid w:val="001D2499"/>
    <w:rsid w:val="001D46B9"/>
    <w:rsid w:val="00215AF4"/>
    <w:rsid w:val="002208AC"/>
    <w:rsid w:val="002258DE"/>
    <w:rsid w:val="00237180"/>
    <w:rsid w:val="00246EEC"/>
    <w:rsid w:val="00253923"/>
    <w:rsid w:val="00254C2D"/>
    <w:rsid w:val="0025786A"/>
    <w:rsid w:val="00271AB1"/>
    <w:rsid w:val="002D3220"/>
    <w:rsid w:val="002E0A44"/>
    <w:rsid w:val="00303DA9"/>
    <w:rsid w:val="00321178"/>
    <w:rsid w:val="00347A9B"/>
    <w:rsid w:val="00364EE2"/>
    <w:rsid w:val="0038030E"/>
    <w:rsid w:val="003C1F33"/>
    <w:rsid w:val="003D335E"/>
    <w:rsid w:val="003F2465"/>
    <w:rsid w:val="003F7FDC"/>
    <w:rsid w:val="0040629D"/>
    <w:rsid w:val="004324C5"/>
    <w:rsid w:val="004911F2"/>
    <w:rsid w:val="004A2B78"/>
    <w:rsid w:val="004B0145"/>
    <w:rsid w:val="004B0E2F"/>
    <w:rsid w:val="004B6D23"/>
    <w:rsid w:val="004D7D37"/>
    <w:rsid w:val="00507039"/>
    <w:rsid w:val="005126C5"/>
    <w:rsid w:val="00535308"/>
    <w:rsid w:val="00537BF0"/>
    <w:rsid w:val="005502EA"/>
    <w:rsid w:val="00552FB6"/>
    <w:rsid w:val="005606F3"/>
    <w:rsid w:val="005629EF"/>
    <w:rsid w:val="0057307E"/>
    <w:rsid w:val="00581BD3"/>
    <w:rsid w:val="00584890"/>
    <w:rsid w:val="005901A4"/>
    <w:rsid w:val="005B1F13"/>
    <w:rsid w:val="005B595A"/>
    <w:rsid w:val="005C1980"/>
    <w:rsid w:val="005C5DCA"/>
    <w:rsid w:val="005D1C18"/>
    <w:rsid w:val="005D7EA4"/>
    <w:rsid w:val="005F3093"/>
    <w:rsid w:val="00602AFA"/>
    <w:rsid w:val="006152D1"/>
    <w:rsid w:val="00624F38"/>
    <w:rsid w:val="00647297"/>
    <w:rsid w:val="006829E2"/>
    <w:rsid w:val="006A51A7"/>
    <w:rsid w:val="006D66D0"/>
    <w:rsid w:val="006E6287"/>
    <w:rsid w:val="007175AE"/>
    <w:rsid w:val="00736905"/>
    <w:rsid w:val="00754C96"/>
    <w:rsid w:val="00783C2D"/>
    <w:rsid w:val="007A2701"/>
    <w:rsid w:val="007C2BCA"/>
    <w:rsid w:val="007E4BE2"/>
    <w:rsid w:val="007F6EFD"/>
    <w:rsid w:val="00804AA9"/>
    <w:rsid w:val="008106D6"/>
    <w:rsid w:val="00832B26"/>
    <w:rsid w:val="00833373"/>
    <w:rsid w:val="0084702B"/>
    <w:rsid w:val="008610DE"/>
    <w:rsid w:val="008631E0"/>
    <w:rsid w:val="00866A98"/>
    <w:rsid w:val="00866F55"/>
    <w:rsid w:val="00867A0B"/>
    <w:rsid w:val="008733E9"/>
    <w:rsid w:val="0089200B"/>
    <w:rsid w:val="00896447"/>
    <w:rsid w:val="008A5D55"/>
    <w:rsid w:val="008B6E6F"/>
    <w:rsid w:val="008C0843"/>
    <w:rsid w:val="008D1CEC"/>
    <w:rsid w:val="008D3EEE"/>
    <w:rsid w:val="00900D64"/>
    <w:rsid w:val="00905310"/>
    <w:rsid w:val="00905B47"/>
    <w:rsid w:val="00921E28"/>
    <w:rsid w:val="00930186"/>
    <w:rsid w:val="00940134"/>
    <w:rsid w:val="00940F7A"/>
    <w:rsid w:val="009854A9"/>
    <w:rsid w:val="009870FA"/>
    <w:rsid w:val="00996129"/>
    <w:rsid w:val="009A027F"/>
    <w:rsid w:val="009A12DF"/>
    <w:rsid w:val="009A6D5B"/>
    <w:rsid w:val="009B3192"/>
    <w:rsid w:val="009C3622"/>
    <w:rsid w:val="009C3789"/>
    <w:rsid w:val="009D003F"/>
    <w:rsid w:val="009D6C76"/>
    <w:rsid w:val="009D7BA8"/>
    <w:rsid w:val="00A36112"/>
    <w:rsid w:val="00A64D43"/>
    <w:rsid w:val="00A9526D"/>
    <w:rsid w:val="00AA4445"/>
    <w:rsid w:val="00AB6663"/>
    <w:rsid w:val="00AF0D43"/>
    <w:rsid w:val="00AF713E"/>
    <w:rsid w:val="00B275F0"/>
    <w:rsid w:val="00B37432"/>
    <w:rsid w:val="00B63CCA"/>
    <w:rsid w:val="00B65E76"/>
    <w:rsid w:val="00B92DA7"/>
    <w:rsid w:val="00BB113C"/>
    <w:rsid w:val="00BB3569"/>
    <w:rsid w:val="00BD4084"/>
    <w:rsid w:val="00BF4AED"/>
    <w:rsid w:val="00C10965"/>
    <w:rsid w:val="00C10D41"/>
    <w:rsid w:val="00C160DF"/>
    <w:rsid w:val="00C33D4A"/>
    <w:rsid w:val="00C3575C"/>
    <w:rsid w:val="00C40112"/>
    <w:rsid w:val="00C40269"/>
    <w:rsid w:val="00C4033A"/>
    <w:rsid w:val="00C50218"/>
    <w:rsid w:val="00C56322"/>
    <w:rsid w:val="00C66D8D"/>
    <w:rsid w:val="00CB3993"/>
    <w:rsid w:val="00CB552F"/>
    <w:rsid w:val="00CC2D5E"/>
    <w:rsid w:val="00CC3016"/>
    <w:rsid w:val="00CC56BE"/>
    <w:rsid w:val="00CE0532"/>
    <w:rsid w:val="00CF2A9B"/>
    <w:rsid w:val="00CF340E"/>
    <w:rsid w:val="00D01520"/>
    <w:rsid w:val="00D23C05"/>
    <w:rsid w:val="00D35BD5"/>
    <w:rsid w:val="00D508AE"/>
    <w:rsid w:val="00D52218"/>
    <w:rsid w:val="00D6018A"/>
    <w:rsid w:val="00D62899"/>
    <w:rsid w:val="00D76926"/>
    <w:rsid w:val="00D77035"/>
    <w:rsid w:val="00D824FC"/>
    <w:rsid w:val="00D925B2"/>
    <w:rsid w:val="00D96087"/>
    <w:rsid w:val="00DA39F0"/>
    <w:rsid w:val="00DA6014"/>
    <w:rsid w:val="00DD45A9"/>
    <w:rsid w:val="00E11E46"/>
    <w:rsid w:val="00E24428"/>
    <w:rsid w:val="00E321B7"/>
    <w:rsid w:val="00E33B5E"/>
    <w:rsid w:val="00E4071B"/>
    <w:rsid w:val="00E47059"/>
    <w:rsid w:val="00E51AC9"/>
    <w:rsid w:val="00E56D63"/>
    <w:rsid w:val="00E746BA"/>
    <w:rsid w:val="00E85A21"/>
    <w:rsid w:val="00E90FCE"/>
    <w:rsid w:val="00EA412D"/>
    <w:rsid w:val="00EA59AA"/>
    <w:rsid w:val="00EC4DA1"/>
    <w:rsid w:val="00EC76AC"/>
    <w:rsid w:val="00ED6DBA"/>
    <w:rsid w:val="00EE2276"/>
    <w:rsid w:val="00EF46B0"/>
    <w:rsid w:val="00EF5C43"/>
    <w:rsid w:val="00F16585"/>
    <w:rsid w:val="00F27C91"/>
    <w:rsid w:val="00F41D61"/>
    <w:rsid w:val="00F4269A"/>
    <w:rsid w:val="00F43305"/>
    <w:rsid w:val="00F92A32"/>
    <w:rsid w:val="00FB0CB7"/>
    <w:rsid w:val="00FD3520"/>
    <w:rsid w:val="00FD580F"/>
    <w:rsid w:val="00FF4A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AD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0FC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0E2F"/>
    <w:rPr>
      <w:color w:val="954F72" w:themeColor="followedHyperlink"/>
      <w:u w:val="single"/>
    </w:rPr>
  </w:style>
  <w:style w:type="paragraph" w:styleId="a6">
    <w:name w:val="Normal (Web)"/>
    <w:basedOn w:val="a"/>
    <w:unhideWhenUsed/>
    <w:rsid w:val="0025786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ru-RU"/>
    </w:rPr>
  </w:style>
  <w:style w:type="table" w:customStyle="1" w:styleId="1">
    <w:name w:val="Сетка таблицы1"/>
    <w:basedOn w:val="a1"/>
    <w:next w:val="a7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66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6A9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webinar@gnivc.r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education.gnivc.ru/webinar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Байсаров Антон Геннадьевич</dc:creator>
  <cp:lastModifiedBy>777</cp:lastModifiedBy>
  <cp:revision>2</cp:revision>
  <cp:lastPrinted>2022-01-20T09:59:00Z</cp:lastPrinted>
  <dcterms:created xsi:type="dcterms:W3CDTF">2022-02-14T05:24:00Z</dcterms:created>
  <dcterms:modified xsi:type="dcterms:W3CDTF">2022-02-14T05:24:00Z</dcterms:modified>
</cp:coreProperties>
</file>